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Science lesson plan template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Phenomenon or question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Safety notes</w:t>
            </w:r>
          </w:p>
        </w:tc>
        <w:tc>
          <w:tcPr>
            <w:tcW w:type="dxa" w:w="5256"/>
          </w:tcPr>
          <w:p>
            <w:r>
              <w:rPr>
                <w:b/>
              </w:rPr>
              <w:t>Materials per group</w:t>
            </w:r>
          </w:p>
        </w:tc>
      </w:tr>
      <w:tr>
        <w:trPr>
          <w:trHeight w:val="720"/>
        </w:trPr>
        <w:tc>
          <w:tcPr>
            <w:tcW w:type="dxa" w:w="5256"/>
          </w:tcPr>
          <w:p>
            <w:r/>
          </w:p>
        </w:tc>
        <w:tc>
          <w:tcPr>
            <w:tcW w:type="dxa" w:w="525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Evidence</w:t>
            </w:r>
          </w:p>
        </w:tc>
      </w:tr>
      <w:tr>
        <w:trPr>
          <w:trHeight w:val="1411"/>
        </w:trPr>
        <w:tc>
          <w:tcPr>
            <w:tcW w:type="dxa" w:w="2102"/>
          </w:tcPr>
          <w:p>
            <w:r/>
            <w:r>
              <w:rPr>
                <w:b/>
              </w:rPr>
              <w:t>Phenomenon and prediction</w:t>
            </w:r>
          </w:p>
          <w:p>
            <w:r>
              <w:rPr>
                <w:i/>
                <w:color w:val="6B7280"/>
                <w:sz w:val="17"/>
              </w:rPr>
              <w:t>What do students notice and expect?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411"/>
        </w:trPr>
        <w:tc>
          <w:tcPr>
            <w:tcW w:type="dxa" w:w="2102"/>
          </w:tcPr>
          <w:p>
            <w:r/>
            <w:r>
              <w:rPr>
                <w:b/>
              </w:rPr>
              <w:t>Investigation</w:t>
            </w:r>
          </w:p>
          <w:p>
            <w:r>
              <w:rPr>
                <w:i/>
                <w:color w:val="6B7280"/>
                <w:sz w:val="17"/>
              </w:rPr>
              <w:t>Procedure, variables, data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411"/>
        </w:trPr>
        <w:tc>
          <w:tcPr>
            <w:tcW w:type="dxa" w:w="2102"/>
          </w:tcPr>
          <w:p>
            <w:r/>
            <w:r>
              <w:rPr>
                <w:b/>
              </w:rPr>
              <w:t>Making sense</w:t>
            </w:r>
          </w:p>
          <w:p>
            <w:r>
              <w:rPr>
                <w:i/>
                <w:color w:val="6B7280"/>
                <w:sz w:val="17"/>
              </w:rPr>
              <w:t>Claim, evidence, reasoning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411"/>
        </w:trPr>
        <w:tc>
          <w:tcPr>
            <w:tcW w:type="dxa" w:w="2102"/>
          </w:tcPr>
          <w:p>
            <w:r/>
            <w:r>
              <w:rPr>
                <w:b/>
              </w:rPr>
              <w:t>Apply</w:t>
            </w:r>
          </w:p>
          <w:p>
            <w:r>
              <w:rPr>
                <w:i/>
                <w:color w:val="6B7280"/>
                <w:sz w:val="17"/>
              </w:rPr>
              <w:t>New case or real-world link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411"/>
        </w:trPr>
        <w:tc>
          <w:tcPr>
            <w:tcW w:type="dxa" w:w="2102"/>
          </w:tcPr>
          <w:p>
            <w:r/>
            <w:r>
              <w:rPr>
                <w:b/>
              </w:rPr>
              <w:t>Assessment</w:t>
            </w:r>
          </w:p>
          <w:p>
            <w:r>
              <w:rPr>
                <w:i/>
                <w:color w:val="6B7280"/>
                <w:sz w:val="17"/>
              </w:rPr>
              <w:t>How each student shows learning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656"/>
        </w:trPr>
        <w:tc>
          <w:tcPr>
            <w:tcW w:type="dxa" w:w="10512"/>
          </w:tcPr>
          <w:p>
            <w:r/>
            <w:r>
              <w:rPr>
                <w:b/>
              </w:rPr>
              <w:t>Data table students will use</w:t>
            </w:r>
          </w:p>
          <w:p>
            <w:r>
              <w:rPr>
                <w:i/>
                <w:color w:val="6B7280"/>
                <w:sz w:val="17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792"/>
        </w:trPr>
        <w:tc>
          <w:tcPr>
            <w:tcW w:type="dxa" w:w="10512"/>
          </w:tcPr>
          <w:p>
            <w:r/>
            <w:r>
              <w:rPr>
                <w:b/>
              </w:rPr>
              <w:t>Vocabulary (introduce after students have seen the idea)</w:t>
            </w:r>
          </w:p>
          <w:p>
            <w:r>
              <w:rPr>
                <w:i/>
                <w:color w:val="6B7280"/>
                <w:sz w:val="17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32"/>
        </w:rPr>
        <w:t>Science lesson plan example: Grade 4 erosion by water</w:t>
      </w:r>
    </w:p>
    <w:p>
      <w:r>
        <w:rPr>
          <w:i/>
          <w:color w:val="6B7280"/>
          <w:sz w:val="18"/>
        </w:rPr>
        <w:t>Illustrative 50-minute investigation with a simple stream table. Results vary with sand and slope; students compare their own data.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>
              <w:t>How does slope change erosion?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Minutes</w:t>
            </w:r>
          </w:p>
        </w:tc>
        <w:tc>
          <w:tcPr>
            <w:tcW w:type="dxa" w:w="2628"/>
          </w:tcPr>
          <w:p>
            <w:r>
              <w:t>50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</w:t>
            </w:r>
          </w:p>
        </w:tc>
        <w:tc>
          <w:tcPr>
            <w:tcW w:type="dxa" w:w="2628"/>
          </w:tcPr>
          <w:p>
            <w:r>
              <w:t>Grade 4</w:t>
            </w:r>
          </w:p>
        </w:tc>
        <w:tc>
          <w:tcPr>
            <w:tcW w:type="dxa" w:w="2628"/>
          </w:tcPr>
          <w:p>
            <w:r>
              <w:rPr>
                <w:b/>
              </w:rPr>
              <w:t>Phenomenon</w:t>
            </w:r>
          </w:p>
        </w:tc>
        <w:tc>
          <w:tcPr>
            <w:tcW w:type="dxa" w:w="2628"/>
          </w:tcPr>
          <w:p>
            <w:r>
              <w:t>Photos of a gully after heavy rain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>
              <w:t>NGSS 4-ESS2-1: make observations or measurements to provide evidence of the effects of weathering or the rate of erosion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628"/>
          </w:tcPr>
          <w:p>
            <w:r>
              <w:t>Trays of damp sand, cups with a small hole, books to set the slope, rulers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Safety notes</w:t>
            </w:r>
          </w:p>
        </w:tc>
        <w:tc>
          <w:tcPr>
            <w:tcW w:type="dxa" w:w="5256"/>
          </w:tcPr>
          <w:p>
            <w:r>
              <w:rPr>
                <w:b/>
              </w:rPr>
              <w:t>Materials per group</w:t>
            </w:r>
          </w:p>
        </w:tc>
      </w:tr>
      <w:tr>
        <w:tc>
          <w:tcPr>
            <w:tcW w:type="dxa" w:w="5256"/>
          </w:tcPr>
          <w:p>
            <w:r>
              <w:t>Wipe spills at once; no sand near eyes; wash hands after.</w:t>
            </w:r>
          </w:p>
        </w:tc>
        <w:tc>
          <w:tcPr>
            <w:tcW w:type="dxa" w:w="5256"/>
          </w:tcPr>
          <w:p>
            <w:r>
              <w:t>Tray of damp sand, 2 books, cup with hole, 500 mL water, ruler, data sheet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Teacher</w:t>
            </w:r>
          </w:p>
        </w:tc>
        <w:tc>
          <w:tcPr>
            <w:tcW w:type="dxa" w:w="2102"/>
          </w:tcPr>
          <w:p>
            <w:r>
              <w:rPr>
                <w:b/>
              </w:rPr>
              <w:t>Students</w:t>
            </w:r>
          </w:p>
        </w:tc>
        <w:tc>
          <w:tcPr>
            <w:tcW w:type="dxa" w:w="2102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2102"/>
          </w:tcPr>
          <w:p>
            <w:r>
              <w:t>Phenomenon</w:t>
            </w:r>
          </w:p>
        </w:tc>
        <w:tc>
          <w:tcPr>
            <w:tcW w:type="dxa" w:w="2102"/>
          </w:tcPr>
          <w:p>
            <w:r>
              <w:t>7</w:t>
            </w:r>
          </w:p>
        </w:tc>
        <w:tc>
          <w:tcPr>
            <w:tcW w:type="dxa" w:w="2102"/>
          </w:tcPr>
          <w:p>
            <w:r>
              <w:t>Show the gully photos. Ask what moved the soil and what might make it move faster.</w:t>
            </w:r>
          </w:p>
        </w:tc>
        <w:tc>
          <w:tcPr>
            <w:tcW w:type="dxa" w:w="2102"/>
          </w:tcPr>
          <w:p>
            <w:r>
              <w:t>Predict whether a steeper slope moves more sand.</w:t>
            </w:r>
          </w:p>
        </w:tc>
        <w:tc>
          <w:tcPr>
            <w:tcW w:type="dxa" w:w="2102"/>
          </w:tcPr>
          <w:p>
            <w:r>
              <w:t>Written prediction with "because".</w:t>
            </w:r>
          </w:p>
        </w:tc>
      </w:tr>
      <w:tr>
        <w:tc>
          <w:tcPr>
            <w:tcW w:type="dxa" w:w="2102"/>
          </w:tcPr>
          <w:p>
            <w:r>
              <w:t>Investigate</w:t>
            </w:r>
          </w:p>
        </w:tc>
        <w:tc>
          <w:tcPr>
            <w:tcW w:type="dxa" w:w="2102"/>
          </w:tcPr>
          <w:p>
            <w:r>
              <w:t>18</w:t>
            </w:r>
          </w:p>
        </w:tc>
        <w:tc>
          <w:tcPr>
            <w:tcW w:type="dxa" w:w="2102"/>
          </w:tcPr>
          <w:p>
            <w:r>
              <w:t>Groups run the same amount of water over a low slope (1 book) and a steep slope (2 books).</w:t>
            </w:r>
          </w:p>
        </w:tc>
        <w:tc>
          <w:tcPr>
            <w:tcW w:type="dxa" w:w="2102"/>
          </w:tcPr>
          <w:p>
            <w:r>
              <w:t>Measure the length of the channel and where sand ends up.</w:t>
            </w:r>
          </w:p>
        </w:tc>
        <w:tc>
          <w:tcPr>
            <w:tcW w:type="dxa" w:w="2102"/>
          </w:tcPr>
          <w:p>
            <w:r>
              <w:t>Data table for both slopes.</w:t>
            </w:r>
          </w:p>
        </w:tc>
      </w:tr>
      <w:tr>
        <w:tc>
          <w:tcPr>
            <w:tcW w:type="dxa" w:w="2102"/>
          </w:tcPr>
          <w:p>
            <w:r>
              <w:t>Make sense</w:t>
            </w:r>
          </w:p>
        </w:tc>
        <w:tc>
          <w:tcPr>
            <w:tcW w:type="dxa" w:w="2102"/>
          </w:tcPr>
          <w:p>
            <w:r>
              <w:t>12</w:t>
            </w:r>
          </w:p>
        </w:tc>
        <w:tc>
          <w:tcPr>
            <w:tcW w:type="dxa" w:w="2102"/>
          </w:tcPr>
          <w:p>
            <w:r>
              <w:t>Collect class data on the board.</w:t>
            </w:r>
          </w:p>
        </w:tc>
        <w:tc>
          <w:tcPr>
            <w:tcW w:type="dxa" w:w="2102"/>
          </w:tcPr>
          <w:p>
            <w:r>
              <w:t>Write a claim, cite their data, explain with "faster water carries more sand".</w:t>
            </w:r>
          </w:p>
        </w:tc>
        <w:tc>
          <w:tcPr>
            <w:tcW w:type="dxa" w:w="2102"/>
          </w:tcPr>
          <w:p>
            <w:r>
              <w:t>Claim-evidence-reasoning paragraph.</w:t>
            </w:r>
          </w:p>
        </w:tc>
      </w:tr>
      <w:tr>
        <w:tc>
          <w:tcPr>
            <w:tcW w:type="dxa" w:w="2102"/>
          </w:tcPr>
          <w:p>
            <w:r>
              <w:t>Apply</w:t>
            </w:r>
          </w:p>
        </w:tc>
        <w:tc>
          <w:tcPr>
            <w:tcW w:type="dxa" w:w="2102"/>
          </w:tcPr>
          <w:p>
            <w:r>
              <w:t>8</w:t>
            </w:r>
          </w:p>
        </w:tc>
        <w:tc>
          <w:tcPr>
            <w:tcW w:type="dxa" w:w="2102"/>
          </w:tcPr>
          <w:p>
            <w:r>
              <w:t>Show a hillside with and without plants.</w:t>
            </w:r>
          </w:p>
        </w:tc>
        <w:tc>
          <w:tcPr>
            <w:tcW w:type="dxa" w:w="2102"/>
          </w:tcPr>
          <w:p>
            <w:r>
              <w:t>Predict which loses more soil and why.</w:t>
            </w:r>
          </w:p>
        </w:tc>
        <w:tc>
          <w:tcPr>
            <w:tcW w:type="dxa" w:w="2102"/>
          </w:tcPr>
          <w:p>
            <w:r>
              <w:t>Discussion.</w:t>
            </w:r>
          </w:p>
        </w:tc>
      </w:tr>
      <w:tr>
        <w:tc>
          <w:tcPr>
            <w:tcW w:type="dxa" w:w="2102"/>
          </w:tcPr>
          <w:p>
            <w:r>
              <w:t>Assess</w:t>
            </w:r>
          </w:p>
        </w:tc>
        <w:tc>
          <w:tcPr>
            <w:tcW w:type="dxa" w:w="2102"/>
          </w:tcPr>
          <w:p>
            <w:r>
              <w:t>5</w:t>
            </w:r>
          </w:p>
        </w:tc>
        <w:tc>
          <w:tcPr>
            <w:tcW w:type="dxa" w:w="2102"/>
          </w:tcPr>
          <w:p>
            <w:r>
              <w:t>Exit question: how could people slow erosion on a steep schoolyard slope?</w:t>
            </w:r>
          </w:p>
        </w:tc>
        <w:tc>
          <w:tcPr>
            <w:tcW w:type="dxa" w:w="2102"/>
          </w:tcPr>
          <w:p>
            <w:r>
              <w:t>Answer using today's evidence.</w:t>
            </w:r>
          </w:p>
        </w:tc>
        <w:tc>
          <w:tcPr>
            <w:tcW w:type="dxa" w:w="2102"/>
          </w:tcPr>
          <w:p>
            <w:r>
              <w:t>Collected.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504"/>
        </w:trPr>
        <w:tc>
          <w:tcPr>
            <w:tcW w:type="dxa" w:w="10512"/>
          </w:tcPr>
          <w:p>
            <w:r/>
            <w:r>
              <w:rPr>
                <w:b/>
              </w:rPr>
              <w:t>Vocabulary</w:t>
            </w:r>
          </w:p>
          <w:p>
            <w:r>
              <w:rPr>
                <w:i/>
                <w:color w:val="6B7280"/>
                <w:sz w:val="17"/>
              </w:rPr>
              <w:t>erosion, deposition, slope, sediment (introduced in Make sense, after the investigation)</w:t>
            </w:r>
          </w:p>
        </w:tc>
      </w:tr>
    </w:tbl>
    <w:p/>
    <w:p>
      <w:r>
        <w:rPr>
          <w:i/>
          <w:color w:val="6B7280"/>
          <w:sz w:val="18"/>
        </w:rPr>
        <w:t>Original Draft My Lesson layout, free to use and adapt. Standards in the examples are cited for US schools that use them; check your own state or district framework before teaching.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