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32"/>
        </w:rPr>
        <w:t>Elementary lesson plan template (K-5)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Lesson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2628"/>
          </w:tcPr>
          <w:p>
            <w:r/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Grade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rPr>
                <w:b/>
              </w:rPr>
              <w:t>Time / block</w:t>
            </w:r>
          </w:p>
        </w:tc>
        <w:tc>
          <w:tcPr>
            <w:tcW w:type="dxa" w:w="2628"/>
          </w:tcPr>
          <w:p>
            <w:r/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Subject</w:t>
            </w:r>
          </w:p>
        </w:tc>
        <w:tc>
          <w:tcPr>
            <w:tcW w:type="dxa" w:w="2628"/>
          </w:tcPr>
          <w:p>
            <w:r/>
          </w:p>
        </w:tc>
        <w:tc>
          <w:tcPr>
            <w:tcW w:type="dxa" w:w="2628"/>
          </w:tcPr>
          <w:p>
            <w:r>
              <w:rPr>
                <w:b/>
              </w:rPr>
              <w:t>Standard (verify locally)</w:t>
            </w:r>
          </w:p>
        </w:tc>
        <w:tc>
          <w:tcPr>
            <w:tcW w:type="dxa" w:w="2628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648"/>
        </w:trPr>
        <w:tc>
          <w:tcPr>
            <w:tcW w:type="dxa" w:w="10512"/>
          </w:tcPr>
          <w:p>
            <w:r/>
            <w:r>
              <w:rPr>
                <w:b/>
              </w:rPr>
              <w:t>"I can" statement (post it for students)</w:t>
            </w:r>
          </w:p>
          <w:p>
            <w:r>
              <w:rPr>
                <w:i/>
                <w:color w:val="6B7280"/>
                <w:sz w:val="17"/>
              </w:rPr>
              <w:t>I can...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720"/>
        </w:trPr>
        <w:tc>
          <w:tcPr>
            <w:tcW w:type="dxa" w:w="10512"/>
          </w:tcPr>
          <w:p>
            <w:r/>
            <w:r>
              <w:rPr>
                <w:b/>
              </w:rPr>
              <w:t>Key vocabulary and materials setup</w:t>
            </w:r>
          </w:p>
          <w:p>
            <w:r>
              <w:rPr>
                <w:i/>
                <w:color w:val="6B7280"/>
                <w:sz w:val="17"/>
              </w:rPr>
              <w:t>Words to teach, manipulatives, where materials are placed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</w:tcPr>
          <w:p>
            <w:r>
              <w:rPr>
                <w:b/>
              </w:rPr>
              <w:t>Part</w:t>
            </w:r>
          </w:p>
        </w:tc>
        <w:tc>
          <w:tcPr>
            <w:tcW w:type="dxa" w:w="2102"/>
          </w:tcPr>
          <w:p>
            <w:r>
              <w:rPr>
                <w:b/>
              </w:rPr>
              <w:t>Min</w:t>
            </w:r>
          </w:p>
        </w:tc>
        <w:tc>
          <w:tcPr>
            <w:tcW w:type="dxa" w:w="2102"/>
          </w:tcPr>
          <w:p>
            <w:r>
              <w:rPr>
                <w:b/>
              </w:rPr>
              <w:t>What I do</w:t>
            </w:r>
          </w:p>
        </w:tc>
        <w:tc>
          <w:tcPr>
            <w:tcW w:type="dxa" w:w="2102"/>
          </w:tcPr>
          <w:p>
            <w:r>
              <w:rPr>
                <w:b/>
              </w:rPr>
              <w:t>What students do</w:t>
            </w:r>
          </w:p>
        </w:tc>
        <w:tc>
          <w:tcPr>
            <w:tcW w:type="dxa" w:w="2102"/>
          </w:tcPr>
          <w:p>
            <w:r>
              <w:rPr>
                <w:b/>
              </w:rPr>
              <w:t>Grouping</w:t>
            </w:r>
          </w:p>
        </w:tc>
      </w:tr>
      <w:tr>
        <w:trPr>
          <w:trHeight w:val="1296"/>
        </w:trPr>
        <w:tc>
          <w:tcPr>
            <w:tcW w:type="dxa" w:w="2102"/>
          </w:tcPr>
          <w:p>
            <w:r/>
            <w:r>
              <w:rPr>
                <w:b/>
              </w:rPr>
              <w:t>Hook (carpet)</w:t>
            </w:r>
          </w:p>
          <w:p>
            <w:r>
              <w:rPr>
                <w:i/>
                <w:color w:val="6B7280"/>
                <w:sz w:val="17"/>
              </w:rPr>
              <w:t>Short, linked to the skill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1296"/>
        </w:trPr>
        <w:tc>
          <w:tcPr>
            <w:tcW w:type="dxa" w:w="2102"/>
          </w:tcPr>
          <w:p>
            <w:r/>
            <w:r>
              <w:rPr>
                <w:b/>
              </w:rPr>
              <w:t>Model</w:t>
            </w:r>
          </w:p>
          <w:p>
            <w:r>
              <w:rPr>
                <w:i/>
                <w:color w:val="6B7280"/>
                <w:sz w:val="17"/>
              </w:rPr>
              <w:t>I show and think aloud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1296"/>
        </w:trPr>
        <w:tc>
          <w:tcPr>
            <w:tcW w:type="dxa" w:w="2102"/>
          </w:tcPr>
          <w:p>
            <w:r/>
            <w:r>
              <w:rPr>
                <w:b/>
              </w:rPr>
              <w:t>Guided practice</w:t>
            </w:r>
          </w:p>
          <w:p>
            <w:r>
              <w:rPr>
                <w:i/>
                <w:color w:val="6B7280"/>
                <w:sz w:val="17"/>
              </w:rPr>
              <w:t>We try it together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1296"/>
        </w:trPr>
        <w:tc>
          <w:tcPr>
            <w:tcW w:type="dxa" w:w="2102"/>
          </w:tcPr>
          <w:p>
            <w:r/>
            <w:r>
              <w:rPr>
                <w:b/>
              </w:rPr>
              <w:t>Centers / independent</w:t>
            </w:r>
          </w:p>
          <w:p>
            <w:r>
              <w:rPr>
                <w:i/>
                <w:color w:val="6B7280"/>
                <w:sz w:val="17"/>
              </w:rPr>
              <w:t>Students practice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  <w:tr>
        <w:trPr>
          <w:trHeight w:val="1296"/>
        </w:trPr>
        <w:tc>
          <w:tcPr>
            <w:tcW w:type="dxa" w:w="2102"/>
          </w:tcPr>
          <w:p>
            <w:r/>
            <w:r>
              <w:rPr>
                <w:b/>
              </w:rPr>
              <w:t>Share and close</w:t>
            </w:r>
          </w:p>
          <w:p>
            <w:r>
              <w:rPr>
                <w:i/>
                <w:color w:val="6B7280"/>
                <w:sz w:val="17"/>
              </w:rPr>
              <w:t>Students explain what they learned</w:t>
            </w:r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  <w:tc>
          <w:tcPr>
            <w:tcW w:type="dxa" w:w="2102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b/>
              </w:rPr>
              <w:t>Support</w:t>
            </w:r>
          </w:p>
        </w:tc>
        <w:tc>
          <w:tcPr>
            <w:tcW w:type="dxa" w:w="3504"/>
          </w:tcPr>
          <w:p>
            <w:r>
              <w:rPr>
                <w:b/>
              </w:rPr>
              <w:t>On level</w:t>
            </w:r>
          </w:p>
        </w:tc>
        <w:tc>
          <w:tcPr>
            <w:tcW w:type="dxa" w:w="3504"/>
          </w:tcPr>
          <w:p>
            <w:r>
              <w:rPr>
                <w:b/>
              </w:rPr>
              <w:t>Challenge</w:t>
            </w:r>
          </w:p>
        </w:tc>
      </w:tr>
      <w:tr>
        <w:trPr>
          <w:trHeight w:val="1008"/>
        </w:trPr>
        <w:tc>
          <w:tcPr>
            <w:tcW w:type="dxa" w:w="3504"/>
          </w:tcPr>
          <w:p>
            <w:r/>
          </w:p>
        </w:tc>
        <w:tc>
          <w:tcPr>
            <w:tcW w:type="dxa" w:w="3504"/>
          </w:tcPr>
          <w:p>
            <w:r/>
          </w:p>
        </w:tc>
        <w:tc>
          <w:tcPr>
            <w:tcW w:type="dxa" w:w="3504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648"/>
        </w:trPr>
        <w:tc>
          <w:tcPr>
            <w:tcW w:type="dxa" w:w="10512"/>
          </w:tcPr>
          <w:p>
            <w:r/>
            <w:r>
              <w:rPr>
                <w:b/>
              </w:rPr>
              <w:t>Quick check</w:t>
            </w:r>
          </w:p>
          <w:p>
            <w:r>
              <w:rPr>
                <w:i/>
                <w:color w:val="6B7280"/>
                <w:sz w:val="17"/>
              </w:rPr>
              <w:t>How will I know who got it? (exit slip, whiteboards, observation)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864"/>
        </w:trPr>
        <w:tc>
          <w:tcPr>
            <w:tcW w:type="dxa" w:w="10512"/>
          </w:tcPr>
          <w:p>
            <w:r/>
            <w:r>
              <w:rPr>
                <w:b/>
              </w:rPr>
              <w:t>Notes for tomorrow</w:t>
            </w:r>
          </w:p>
          <w:p>
            <w:r>
              <w:rPr>
                <w:i/>
                <w:color w:val="6B7280"/>
                <w:sz w:val="17"/>
              </w:rPr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sz w:val="32"/>
        </w:rPr>
        <w:t>Elementary lesson plan example: Grade 2 math</w:t>
      </w:r>
    </w:p>
    <w:p>
      <w:r>
        <w:rPr>
          <w:i/>
          <w:color w:val="6B7280"/>
          <w:sz w:val="18"/>
        </w:rPr>
        <w:t>Illustrative 50-minute lesson. All sums were checked; the answer key is at the bottom.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</w:tcPr>
          <w:p>
            <w:r>
              <w:rPr>
                <w:b/>
              </w:rPr>
              <w:t>Lesson</w:t>
            </w:r>
          </w:p>
        </w:tc>
        <w:tc>
          <w:tcPr>
            <w:tcW w:type="dxa" w:w="2628"/>
          </w:tcPr>
          <w:p>
            <w:r>
              <w:t>Adding two-digit numbers with regrouping</w:t>
            </w:r>
          </w:p>
        </w:tc>
        <w:tc>
          <w:tcPr>
            <w:tcW w:type="dxa" w:w="2628"/>
          </w:tcPr>
          <w:p>
            <w:r>
              <w:rPr>
                <w:b/>
              </w:rPr>
              <w:t>Time / block</w:t>
            </w:r>
          </w:p>
        </w:tc>
        <w:tc>
          <w:tcPr>
            <w:tcW w:type="dxa" w:w="2628"/>
          </w:tcPr>
          <w:p>
            <w:r>
              <w:t>50 minutes</w:t>
            </w:r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Grade</w:t>
            </w:r>
          </w:p>
        </w:tc>
        <w:tc>
          <w:tcPr>
            <w:tcW w:type="dxa" w:w="2628"/>
          </w:tcPr>
          <w:p>
            <w:r>
              <w:t>Grade 2</w:t>
            </w:r>
          </w:p>
        </w:tc>
        <w:tc>
          <w:tcPr>
            <w:tcW w:type="dxa" w:w="2628"/>
          </w:tcPr>
          <w:p>
            <w:r>
              <w:rPr>
                <w:b/>
              </w:rPr>
              <w:t>Subject</w:t>
            </w:r>
          </w:p>
        </w:tc>
        <w:tc>
          <w:tcPr>
            <w:tcW w:type="dxa" w:w="2628"/>
          </w:tcPr>
          <w:p>
            <w:r>
              <w:t>Math</w:t>
            </w:r>
          </w:p>
        </w:tc>
      </w:tr>
      <w:tr>
        <w:tc>
          <w:tcPr>
            <w:tcW w:type="dxa" w:w="2628"/>
          </w:tcPr>
          <w:p>
            <w:r>
              <w:rPr>
                <w:b/>
              </w:rPr>
              <w:t>Standard (verify locally)</w:t>
            </w:r>
          </w:p>
        </w:tc>
        <w:tc>
          <w:tcPr>
            <w:tcW w:type="dxa" w:w="2628"/>
          </w:tcPr>
          <w:p>
            <w:r>
              <w:t>CCSS.MATH.CONTENT.2.NBT.B.5: fluently add and subtract within 100 using strategies based on place value</w:t>
            </w:r>
          </w:p>
        </w:tc>
        <w:tc>
          <w:tcPr>
            <w:tcW w:type="dxa" w:w="2628"/>
          </w:tcPr>
          <w:p>
            <w:r>
              <w:rPr>
                <w:b/>
              </w:rPr>
              <w:t>Materials</w:t>
            </w:r>
          </w:p>
        </w:tc>
        <w:tc>
          <w:tcPr>
            <w:tcW w:type="dxa" w:w="2628"/>
          </w:tcPr>
          <w:p>
            <w:r>
              <w:t>Base-ten blocks, place-value mats, whiteboards, exit slip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576"/>
        </w:trPr>
        <w:tc>
          <w:tcPr>
            <w:tcW w:type="dxa" w:w="10512"/>
          </w:tcPr>
          <w:p>
            <w:r/>
            <w:r>
              <w:rPr>
                <w:b/>
              </w:rPr>
              <w:t>"I can" statement</w:t>
            </w:r>
          </w:p>
          <w:p>
            <w:r>
              <w:rPr>
                <w:i/>
                <w:color w:val="6B7280"/>
                <w:sz w:val="17"/>
              </w:rPr>
              <w:t>I can add two-digit numbers and trade 10 ones for 1 ten when I need to.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02"/>
        <w:gridCol w:w="2102"/>
        <w:gridCol w:w="2102"/>
        <w:gridCol w:w="2102"/>
        <w:gridCol w:w="2102"/>
      </w:tblGrid>
      <w:tr>
        <w:tc>
          <w:tcPr>
            <w:tcW w:type="dxa" w:w="2102"/>
          </w:tcPr>
          <w:p>
            <w:r>
              <w:rPr>
                <w:b/>
              </w:rPr>
              <w:t>Part</w:t>
            </w:r>
          </w:p>
        </w:tc>
        <w:tc>
          <w:tcPr>
            <w:tcW w:type="dxa" w:w="2102"/>
          </w:tcPr>
          <w:p>
            <w:r>
              <w:rPr>
                <w:b/>
              </w:rPr>
              <w:t>Min</w:t>
            </w:r>
          </w:p>
        </w:tc>
        <w:tc>
          <w:tcPr>
            <w:tcW w:type="dxa" w:w="2102"/>
          </w:tcPr>
          <w:p>
            <w:r>
              <w:rPr>
                <w:b/>
              </w:rPr>
              <w:t>What I do</w:t>
            </w:r>
          </w:p>
        </w:tc>
        <w:tc>
          <w:tcPr>
            <w:tcW w:type="dxa" w:w="2102"/>
          </w:tcPr>
          <w:p>
            <w:r>
              <w:rPr>
                <w:b/>
              </w:rPr>
              <w:t>What students do</w:t>
            </w:r>
          </w:p>
        </w:tc>
        <w:tc>
          <w:tcPr>
            <w:tcW w:type="dxa" w:w="2102"/>
          </w:tcPr>
          <w:p>
            <w:r>
              <w:rPr>
                <w:b/>
              </w:rPr>
              <w:t>Grouping</w:t>
            </w:r>
          </w:p>
        </w:tc>
      </w:tr>
      <w:tr>
        <w:tc>
          <w:tcPr>
            <w:tcW w:type="dxa" w:w="2102"/>
          </w:tcPr>
          <w:p>
            <w:r>
              <w:t>Hook</w:t>
            </w:r>
          </w:p>
        </w:tc>
        <w:tc>
          <w:tcPr>
            <w:tcW w:type="dxa" w:w="2102"/>
          </w:tcPr>
          <w:p>
            <w:r>
              <w:t>5</w:t>
            </w:r>
          </w:p>
        </w:tc>
        <w:tc>
          <w:tcPr>
            <w:tcW w:type="dxa" w:w="2102"/>
          </w:tcPr>
          <w:p>
            <w:r>
              <w:t>Show 9 ones blocks and add 3 more. Ask: "How can we make this easier to count?"</w:t>
            </w:r>
          </w:p>
        </w:tc>
        <w:tc>
          <w:tcPr>
            <w:tcW w:type="dxa" w:w="2102"/>
          </w:tcPr>
          <w:p>
            <w:r>
              <w:t>Notice that 10 ones can become 1 ten.</w:t>
            </w:r>
          </w:p>
        </w:tc>
        <w:tc>
          <w:tcPr>
            <w:tcW w:type="dxa" w:w="2102"/>
          </w:tcPr>
          <w:p>
            <w:r>
              <w:t>Carpet</w:t>
            </w:r>
          </w:p>
        </w:tc>
      </w:tr>
      <w:tr>
        <w:tc>
          <w:tcPr>
            <w:tcW w:type="dxa" w:w="2102"/>
          </w:tcPr>
          <w:p>
            <w:r>
              <w:t>Model</w:t>
            </w:r>
          </w:p>
        </w:tc>
        <w:tc>
          <w:tcPr>
            <w:tcW w:type="dxa" w:w="2102"/>
          </w:tcPr>
          <w:p>
            <w:r>
              <w:t>10</w:t>
            </w:r>
          </w:p>
        </w:tc>
        <w:tc>
          <w:tcPr>
            <w:tcW w:type="dxa" w:w="2102"/>
          </w:tcPr>
          <w:p>
            <w:r>
              <w:t>Solve 38 + 25 with blocks: 13 ones, trade 10 ones for 1 ten, 6 tens and 3 ones = 63. Record it on the mat.</w:t>
            </w:r>
          </w:p>
        </w:tc>
        <w:tc>
          <w:tcPr>
            <w:tcW w:type="dxa" w:w="2102"/>
          </w:tcPr>
          <w:p>
            <w:r>
              <w:t>Watch, then say each step back to a partner.</w:t>
            </w:r>
          </w:p>
        </w:tc>
        <w:tc>
          <w:tcPr>
            <w:tcW w:type="dxa" w:w="2102"/>
          </w:tcPr>
          <w:p>
            <w:r>
              <w:t>Carpet</w:t>
            </w:r>
          </w:p>
        </w:tc>
      </w:tr>
      <w:tr>
        <w:tc>
          <w:tcPr>
            <w:tcW w:type="dxa" w:w="2102"/>
          </w:tcPr>
          <w:p>
            <w:r>
              <w:t>Guided</w:t>
            </w:r>
          </w:p>
        </w:tc>
        <w:tc>
          <w:tcPr>
            <w:tcW w:type="dxa" w:w="2102"/>
          </w:tcPr>
          <w:p>
            <w:r>
              <w:t>12</w:t>
            </w:r>
          </w:p>
        </w:tc>
        <w:tc>
          <w:tcPr>
            <w:tcW w:type="dxa" w:w="2102"/>
          </w:tcPr>
          <w:p>
            <w:r>
              <w:t>Solve 47 + 36 and 29 + 54 together; students build each step on mats.</w:t>
            </w:r>
          </w:p>
        </w:tc>
        <w:tc>
          <w:tcPr>
            <w:tcW w:type="dxa" w:w="2102"/>
          </w:tcPr>
          <w:p>
            <w:r>
              <w:t>Build, trade, record; show the answer on whiteboards.</w:t>
            </w:r>
          </w:p>
        </w:tc>
        <w:tc>
          <w:tcPr>
            <w:tcW w:type="dxa" w:w="2102"/>
          </w:tcPr>
          <w:p>
            <w:r>
              <w:t>Pairs at tables</w:t>
            </w:r>
          </w:p>
        </w:tc>
      </w:tr>
      <w:tr>
        <w:tc>
          <w:tcPr>
            <w:tcW w:type="dxa" w:w="2102"/>
          </w:tcPr>
          <w:p>
            <w:r>
              <w:t>Centers</w:t>
            </w:r>
          </w:p>
        </w:tc>
        <w:tc>
          <w:tcPr>
            <w:tcW w:type="dxa" w:w="2102"/>
          </w:tcPr>
          <w:p>
            <w:r>
              <w:t>15</w:t>
            </w:r>
          </w:p>
        </w:tc>
        <w:tc>
          <w:tcPr>
            <w:tcW w:type="dxa" w:w="2102"/>
          </w:tcPr>
          <w:p>
            <w:r>
              <w:t>Teacher table: reteach with blocks. Others: 56 + 18 and 65 + 27, then a challenge card.</w:t>
            </w:r>
          </w:p>
        </w:tc>
        <w:tc>
          <w:tcPr>
            <w:tcW w:type="dxa" w:w="2102"/>
          </w:tcPr>
          <w:p>
            <w:r>
              <w:t>Solve with blocks or drawings, then write the equation.</w:t>
            </w:r>
          </w:p>
        </w:tc>
        <w:tc>
          <w:tcPr>
            <w:tcW w:type="dxa" w:w="2102"/>
          </w:tcPr>
          <w:p>
            <w:r>
              <w:t>Small groups</w:t>
            </w:r>
          </w:p>
        </w:tc>
      </w:tr>
      <w:tr>
        <w:tc>
          <w:tcPr>
            <w:tcW w:type="dxa" w:w="2102"/>
          </w:tcPr>
          <w:p>
            <w:r>
              <w:t>Share</w:t>
            </w:r>
          </w:p>
        </w:tc>
        <w:tc>
          <w:tcPr>
            <w:tcW w:type="dxa" w:w="2102"/>
          </w:tcPr>
          <w:p>
            <w:r>
              <w:t>8</w:t>
            </w:r>
          </w:p>
        </w:tc>
        <w:tc>
          <w:tcPr>
            <w:tcW w:type="dxa" w:w="2102"/>
          </w:tcPr>
          <w:p>
            <w:r>
              <w:t>Ask two students to explain a trade. Give the exit slip: 46 + 38.</w:t>
            </w:r>
          </w:p>
        </w:tc>
        <w:tc>
          <w:tcPr>
            <w:tcW w:type="dxa" w:w="2102"/>
          </w:tcPr>
          <w:p>
            <w:r>
              <w:t>Explain one trade; solve the exit slip.</w:t>
            </w:r>
          </w:p>
        </w:tc>
        <w:tc>
          <w:tcPr>
            <w:tcW w:type="dxa" w:w="2102"/>
          </w:tcPr>
          <w:p>
            <w:r>
              <w:t>Whole class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504"/>
          </w:tcPr>
          <w:p>
            <w:r>
              <w:rPr>
                <w:b/>
              </w:rPr>
              <w:t>Support</w:t>
            </w:r>
          </w:p>
        </w:tc>
        <w:tc>
          <w:tcPr>
            <w:tcW w:type="dxa" w:w="3504"/>
          </w:tcPr>
          <w:p>
            <w:r>
              <w:rPr>
                <w:b/>
              </w:rPr>
              <w:t>On level</w:t>
            </w:r>
          </w:p>
        </w:tc>
        <w:tc>
          <w:tcPr>
            <w:tcW w:type="dxa" w:w="3504"/>
          </w:tcPr>
          <w:p>
            <w:r>
              <w:rPr>
                <w:b/>
              </w:rPr>
              <w:t>Challenge</w:t>
            </w:r>
          </w:p>
        </w:tc>
      </w:tr>
      <w:tr>
        <w:tc>
          <w:tcPr>
            <w:tcW w:type="dxa" w:w="3504"/>
          </w:tcPr>
          <w:p>
            <w:r>
              <w:t>Blocks for every problem; start with one regrouping.</w:t>
            </w:r>
          </w:p>
        </w:tc>
        <w:tc>
          <w:tcPr>
            <w:tcW w:type="dxa" w:w="3504"/>
          </w:tcPr>
          <w:p>
            <w:r>
              <w:t>Blocks, then quick drawings of tens and ones.</w:t>
            </w:r>
          </w:p>
        </w:tc>
        <w:tc>
          <w:tcPr>
            <w:tcW w:type="dxa" w:w="3504"/>
          </w:tcPr>
          <w:p>
            <w:r>
              <w:t>Write a problem that needs a trade and one that does not; explain the difference.</w:t>
            </w:r>
          </w:p>
        </w:tc>
      </w:tr>
    </w:tbl>
    <w:p/>
    <w:p>
      <w:r>
        <w:rPr>
          <w:i/>
          <w:color w:val="6B7280"/>
          <w:sz w:val="18"/>
        </w:rPr>
        <w:t>Answer key: 38 + 25 = 63; 47 + 36 = 83; 29 + 54 = 83; 56 + 18 = 74; 65 + 27 = 92; exit slip 46 + 38 = 84.</w:t>
      </w:r>
    </w:p>
    <w:p>
      <w:r>
        <w:rPr>
          <w:i/>
          <w:color w:val="6B7280"/>
          <w:sz w:val="18"/>
        </w:rPr>
        <w:t>Original Draft My Lesson layout, free to use and adapt. Standards in the examples are cited for US schools that use them; check your own state or district framework before teaching.</w:t>
      </w:r>
    </w:p>
    <w:sectPr w:rsidR="00FC693F" w:rsidRPr="0006063C" w:rsidSect="00034616">
      <w:footerReference w:type="default" r:id="rId9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