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4"/>
        </w:rPr>
        <w:t>Our investigation</w:t>
      </w:r>
    </w:p>
    <w:p>
      <w:r>
        <w:rPr>
          <w:sz w:val="26"/>
        </w:rPr>
        <w:t>Fill in with the class before writing the CER. NGSS MS-LS1-5: construct a scientific explanation based on evidence (verify your local standards).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/>
            <w:r>
              <w:rPr>
                <w:b/>
                <w:sz w:val="38"/>
              </w:rPr>
              <w:t>Our question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What we changed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What we kept the same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What we measured</w:t>
            </w:r>
          </w:p>
        </w:tc>
      </w:tr>
      <w:tr>
        <w:trPr>
          <w:trHeight w:val="5184"/>
        </w:trPr>
        <w:tc>
          <w:tcPr>
            <w:tcW w:type="dxa" w:w="3528"/>
          </w:tcPr>
          <w:p>
            <w:r/>
            <w:r>
              <w:rPr>
                <w:b/>
                <w:sz w:val="38"/>
              </w:rPr>
              <w:t>Question</w:t>
            </w:r>
          </w:p>
          <w:p>
            <w:r>
              <w:rPr>
                <w:i/>
                <w:sz w:val="26"/>
              </w:rPr>
              <w:t>What did we want to find out?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Independent variable</w:t>
            </w:r>
          </w:p>
          <w:p>
            <w:r>
              <w:rPr>
                <w:i/>
                <w:sz w:val="26"/>
              </w:rPr>
              <w:t>The one thing we changed.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Controlled variables</w:t>
            </w:r>
          </w:p>
          <w:p>
            <w:r>
              <w:rPr>
                <w:i/>
                <w:sz w:val="26"/>
              </w:rPr>
              <w:t>Everything we kept the same.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Measurements</w:t>
            </w:r>
          </w:p>
          <w:p>
            <w:r>
              <w:rPr>
                <w:i/>
                <w:sz w:val="26"/>
              </w:rPr>
              <w:t>What we measured, and when.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44"/>
        </w:rPr>
        <w:t>Claim, Evidence, Reasoning (CER)</w:t>
      </w:r>
    </w:p>
    <w:p>
      <w:r>
        <w:rPr>
          <w:sz w:val="26"/>
        </w:rPr>
        <w:t>Students propose each part; the class checks it against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  <w:sz w:val="38"/>
              </w:rPr>
              <w:t>Claim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Evidence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Reasoning</w:t>
            </w:r>
          </w:p>
        </w:tc>
      </w:tr>
      <w:tr>
        <w:trPr>
          <w:trHeight w:val="4752"/>
        </w:trPr>
        <w:tc>
          <w:tcPr>
            <w:tcW w:type="dxa" w:w="4704"/>
          </w:tcPr>
          <w:p>
            <w:r/>
            <w:r>
              <w:rPr>
                <w:b/>
                <w:sz w:val="38"/>
              </w:rPr>
              <w:t>Answer the question</w:t>
            </w:r>
          </w:p>
          <w:p>
            <w:r>
              <w:rPr>
                <w:i/>
                <w:sz w:val="26"/>
              </w:rPr>
              <w:t>One sentence. Only what the data show.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Use the data</w:t>
            </w:r>
          </w:p>
          <w:p>
            <w:r>
              <w:rPr>
                <w:i/>
                <w:sz w:val="26"/>
              </w:rPr>
              <w:t>Numbers and observations that support the claim.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Explain why</w:t>
            </w:r>
          </w:p>
          <w:p>
            <w:r>
              <w:rPr>
                <w:i/>
                <w:sz w:val="26"/>
              </w:rPr>
              <w:t>Why does this evidence support the claim? What does it not tell us?</w:t>
            </w:r>
          </w:p>
        </w:tc>
      </w:tr>
    </w:tbl>
    <w:p/>
    <w:p>
      <w:r>
        <w:rPr>
          <w:sz w:val="32"/>
        </w:rPr>
        <w:t>Sentence starters: "Our data show that..."  "For example..."  "This supports our claim because..."  "One limit is..."</w:t>
      </w:r>
    </w:p>
    <w:p>
      <w:r>
        <w:rPr>
          <w:sz w:val="21"/>
        </w:rPr>
        <w:t>Original Draft My Lesson layout, free to use and adapt. Build the chart with your class during the lesson: students give the ideas, you write them in their words.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